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D0" w:rsidRDefault="00C82A02" w:rsidP="00C82A02">
      <w:pPr>
        <w:jc w:val="center"/>
        <w:rPr>
          <w:b/>
        </w:rPr>
      </w:pPr>
      <w:r w:rsidRPr="00C82A02">
        <w:rPr>
          <w:b/>
        </w:rPr>
        <w:t>GWU Faculty Area of Expertise</w:t>
      </w:r>
    </w:p>
    <w:p w:rsidR="00C82A02" w:rsidRDefault="00C82A02" w:rsidP="00C82A02">
      <w:r>
        <w:t>Please use the space below to include your area of expertise or current/past research focus.  This will allow students not familiar with all faculty members the opportunity to make an informed choice when selecting a dissertation chair.</w:t>
      </w:r>
    </w:p>
    <w:p w:rsidR="00C82A02" w:rsidRDefault="00C82A02" w:rsidP="00C82A02"/>
    <w:p w:rsidR="00C82A02" w:rsidRPr="00C82A02" w:rsidRDefault="00C82A02" w:rsidP="00C82A02">
      <w:bookmarkStart w:id="0" w:name="_GoBack"/>
      <w:bookmarkEnd w:id="0"/>
    </w:p>
    <w:sectPr w:rsidR="00C82A02" w:rsidRPr="00C82A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A02"/>
    <w:rsid w:val="00C82A02"/>
    <w:rsid w:val="00DC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Mill School District Four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Grant</dc:creator>
  <cp:lastModifiedBy>Kelly Grant</cp:lastModifiedBy>
  <cp:revision>1</cp:revision>
  <dcterms:created xsi:type="dcterms:W3CDTF">2013-02-12T13:07:00Z</dcterms:created>
  <dcterms:modified xsi:type="dcterms:W3CDTF">2013-02-12T13:09:00Z</dcterms:modified>
</cp:coreProperties>
</file>